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1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526.284247555106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526.284247555106"/>
              <w:tblGridChange w:id="0">
                <w:tblGrid>
                  <w:gridCol w:w="8526.284247555106"/>
                </w:tblGrid>
              </w:tblGridChange>
            </w:tblGrid>
            <w:tr>
              <w:trPr>
                <w:cantSplit w:val="0"/>
                <w:trHeight w:val="1120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280.0" w:type="dxa"/>
                    <w:bottom w:w="140.0" w:type="dxa"/>
                    <w:right w:w="280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160" w:before="160" w:line="360" w:lineRule="auto"/>
                    <w:rPr>
                      <w:b w:val="1"/>
                      <w:color w:val="20202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2023-ban újra ZamJam Zamárdiban!</w:t>
                  </w:r>
                </w:p>
                <w:p w:rsidR="00000000" w:rsidDel="00000000" w:rsidP="00000000" w:rsidRDefault="00000000" w:rsidRPr="00000000" w14:paraId="00000004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160" w:before="160" w:line="360" w:lineRule="auto"/>
                    <w:rPr>
                      <w:color w:val="20202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05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160" w:before="160" w:line="360" w:lineRule="auto"/>
                    <w:rPr>
                      <w:b w:val="1"/>
                      <w:color w:val="20202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Az Earth Wind &amp; Fire Experience by Al McKay mellett többek közt Presser Gábor, Bródy János, Fenyő Miklós, Szikora Róbert és Demjén Ferenc is fellép a II. ZamJam Fesztiválon Zamárdiban.</w:t>
                  </w:r>
                </w:p>
                <w:p w:rsidR="00000000" w:rsidDel="00000000" w:rsidP="00000000" w:rsidRDefault="00000000" w:rsidRPr="00000000" w14:paraId="00000006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160" w:before="160" w:line="360" w:lineRule="auto"/>
                    <w:rPr>
                      <w:color w:val="20202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2023-ban újra elindul a ZamJam, amely feladatának tekinti, hogy a balatoni turistáknak megmutassa Zamárdi ismert és rejtett kincseit. A háromnapos esemény fő helyszínén idén is minden idők legfontosabb dalai szólalnak meg, élő legendák tolmácsolásában.</w:t>
                  </w:r>
                </w:p>
                <w:p w:rsidR="00000000" w:rsidDel="00000000" w:rsidP="00000000" w:rsidRDefault="00000000" w:rsidRPr="00000000" w14:paraId="00000007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160" w:before="160" w:line="360" w:lineRule="auto"/>
                    <w:rPr>
                      <w:color w:val="20202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A nyitónapon, július 27-én a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Budapest Bár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 nyitja a ZamJam-et, sok-sok vendég énekessel, majd ugyanezen a színpadon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Bródy János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 fellépését a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Csík Zenekar, Karácsony János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 és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Presser Gábor 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közös koncertje követi.</w:t>
                  </w:r>
                </w:p>
                <w:p w:rsidR="00000000" w:rsidDel="00000000" w:rsidP="00000000" w:rsidRDefault="00000000" w:rsidRPr="00000000" w14:paraId="00000008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160" w:before="160" w:line="360" w:lineRule="auto"/>
                    <w:rPr>
                      <w:color w:val="20202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Másnap több generáció álma válik valóra, hiszen a ‘80-as, ‘90-es évek legnagyobb sztárjai zenélnek egy színpadon. A Hungária együttes alapítója,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Fenyő Miklós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 jó ideje saját projekttel koncertezik, a nevéhez köthető legnagyobb rock and roll slágerekkel.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Szikora Róbert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 pedig, amióta kiszállt a Hungáriából, a négy évtizede töretlenül sikeres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R-Go 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frontembere. Ritka az az esemény, ahol ez a két legenda egyazon este lép színpadra! Július 28-án Zamárdiban ez is megtörténik, a házigazda pedig a korszak műsorvezető-dj legendája,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B. Tóth László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 lesz.</w:t>
                  </w:r>
                </w:p>
                <w:p w:rsidR="00000000" w:rsidDel="00000000" w:rsidP="00000000" w:rsidRDefault="00000000" w:rsidRPr="00000000" w14:paraId="00000009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160" w:before="160" w:line="360" w:lineRule="auto"/>
                    <w:rPr>
                      <w:color w:val="20202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A záró nap ugyancsak megdobogtatja majd sokak szívét, hiszen a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Váczi Eszter és a Quartet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 után az egyik legnagyobb élő legenda,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Demjén Ferenc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 ad koncertet. A nap zárásaként pedig az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Earth Wind &amp; Fire Experience by Al McKay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 lép fel. Jó hír, hogy ezúttal a koncertek után hajnal 3-ig tart nyitva a ZamJam, ahol 27-én a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Jazzkovács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 és 28-án a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GetFunky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 a balatoni nyár legnagyobb slágereivel várja a közönséget.</w:t>
                  </w:r>
                </w:p>
                <w:p w:rsidR="00000000" w:rsidDel="00000000" w:rsidP="00000000" w:rsidRDefault="00000000" w:rsidRPr="00000000" w14:paraId="0000000A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160" w:before="160" w:line="360" w:lineRule="auto"/>
                    <w:rPr>
                      <w:color w:val="20202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0B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160" w:before="160" w:line="360" w:lineRule="auto"/>
                    <w:rPr>
                      <w:color w:val="20202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i w:val="1"/>
                      <w:color w:val="202020"/>
                      <w:sz w:val="24"/>
                      <w:szCs w:val="24"/>
                      <w:rtl w:val="0"/>
                    </w:rPr>
                    <w:t xml:space="preserve">“Nagy sikerrel debütált idén nyáron a ZamJam városunkban. Ez az első olyan esemény, amely túl azon, hogy hazai- és világsztárokat vonultat fel Zamárdiban, abban is sikeres, hogy a helyi teraszok, éttermek kínálatát is színesebbé teszi. Öröm volt látni idén, ahogyan az itt lakók és az itt nyaralók is szívükbe zárták a fesztivált. A szervező VOLT Produkció csapatával együtt az ideihez hasonlóan jövőre is azt tervezzük, hogy túrákat, sportversenyeket szervezünk közösen, a kilátónál és a Balaton partján pedig jazz-koncertekkel, irodalmi programokkal várjuk a közönséget” 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- mondta el </w:t>
                  </w:r>
                  <w:r w:rsidDel="00000000" w:rsidR="00000000" w:rsidRPr="00000000">
                    <w:rPr>
                      <w:b w:val="1"/>
                      <w:color w:val="202020"/>
                      <w:sz w:val="24"/>
                      <w:szCs w:val="24"/>
                      <w:rtl w:val="0"/>
                    </w:rPr>
                    <w:t xml:space="preserve">Csákovics Gyula</w:t>
                  </w:r>
                  <w:r w:rsidDel="00000000" w:rsidR="00000000" w:rsidRPr="00000000">
                    <w:rPr>
                      <w:color w:val="202020"/>
                      <w:sz w:val="24"/>
                      <w:szCs w:val="24"/>
                      <w:rtl w:val="0"/>
                    </w:rPr>
                    <w:t xml:space="preserve">, Zamárdi polgármestere.</w:t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917.33590048461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917.335900484612"/>
              <w:tblGridChange w:id="0">
                <w:tblGrid>
                  <w:gridCol w:w="8917.33590048461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68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526.284247555106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526.284247555106"/>
              <w:tblGridChange w:id="0">
                <w:tblGrid>
                  <w:gridCol w:w="8526.284247555106"/>
                </w:tblGrid>
              </w:tblGridChange>
            </w:tblGrid>
            <w:tr>
              <w:trPr>
                <w:cantSplit w:val="0"/>
                <w:trHeight w:val="66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280.0" w:type="dxa"/>
                    <w:bottom w:w="140.0" w:type="dxa"/>
                    <w:right w:w="28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160" w:before="160" w:line="360" w:lineRule="auto"/>
                    <w:rPr>
                      <w:color w:val="20202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